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0E5AC8" w14:textId="2C67A87C" w:rsidR="0022655D" w:rsidRDefault="00000000">
      <w:pPr>
        <w:pStyle w:val="Title"/>
      </w:pPr>
      <w:bookmarkStart w:id="0" w:name="_2y3wugdhbt49" w:colFirst="0" w:colLast="0"/>
      <w:bookmarkEnd w:id="0"/>
      <w:r>
        <w:t>Claus Boysen</w:t>
      </w:r>
    </w:p>
    <w:p w14:paraId="21BDA098" w14:textId="77777777" w:rsidR="0022655D" w:rsidRPr="00CE48DC" w:rsidRDefault="00000000">
      <w:pPr>
        <w:pStyle w:val="Subtitle"/>
        <w:rPr>
          <w:color w:val="365F91" w:themeColor="accent1" w:themeShade="BF"/>
        </w:rPr>
      </w:pPr>
      <w:bookmarkStart w:id="1" w:name="_lwl9xzqs29j9" w:colFirst="0" w:colLast="0"/>
      <w:bookmarkEnd w:id="1"/>
      <w:r w:rsidRPr="00CE48DC">
        <w:rPr>
          <w:color w:val="365F91" w:themeColor="accent1" w:themeShade="BF"/>
        </w:rPr>
        <w:t>Chief Financial Officer</w:t>
      </w:r>
    </w:p>
    <w:p w14:paraId="02C6BD51" w14:textId="77777777" w:rsidR="0022655D" w:rsidRDefault="00000000">
      <w:r>
        <w:t xml:space="preserve">Claus joined Agillic in March 2022 and brings vast experience across global strategy, financial planning and operations, M&amp;A, post-merger integration, capital raising, and listings on First North Stockholm. Claus holds an Executive MBA in Business </w:t>
      </w:r>
      <w:proofErr w:type="spellStart"/>
      <w:r>
        <w:t>Adminstration</w:t>
      </w:r>
      <w:proofErr w:type="spellEnd"/>
      <w:r>
        <w:t xml:space="preserve"> and a Higher Diploma Degree in Accounting and has many years of experience in the technology industry. Previous assignments include the role as Group CFO at </w:t>
      </w:r>
      <w:proofErr w:type="spellStart"/>
      <w:r>
        <w:t>WorldTicket</w:t>
      </w:r>
      <w:proofErr w:type="spellEnd"/>
      <w:r>
        <w:t xml:space="preserve"> and Group CFO at Lauritz.com – the latter of which he </w:t>
      </w:r>
      <w:proofErr w:type="gramStart"/>
      <w:r>
        <w:t>lead</w:t>
      </w:r>
      <w:proofErr w:type="gramEnd"/>
      <w:r>
        <w:t xml:space="preserve"> to an IPO. </w:t>
      </w:r>
    </w:p>
    <w:p w14:paraId="1D597497" w14:textId="77777777" w:rsidR="0022655D" w:rsidRDefault="00000000">
      <w:r>
        <w:t>Holdings in Agillic: 0</w:t>
      </w:r>
    </w:p>
    <w:p w14:paraId="0BDA8620" w14:textId="56BA09B4" w:rsidR="0022655D" w:rsidRDefault="00000000">
      <w:r>
        <w:t xml:space="preserve">Warrants: </w:t>
      </w:r>
      <w:r w:rsidR="00902186">
        <w:t>9</w:t>
      </w:r>
      <w:r>
        <w:t>0,000</w:t>
      </w:r>
    </w:p>
    <w:p w14:paraId="595825C2" w14:textId="77777777" w:rsidR="0022655D" w:rsidRDefault="00000000">
      <w:r>
        <w:t>+45 28 49 18 46</w:t>
      </w:r>
    </w:p>
    <w:p w14:paraId="25AD5CCB" w14:textId="77777777" w:rsidR="0022655D" w:rsidRDefault="00000000">
      <w:hyperlink r:id="rId6">
        <w:r>
          <w:rPr>
            <w:color w:val="1155CC"/>
            <w:u w:val="single"/>
          </w:rPr>
          <w:t>claus.boysen@agillic.com</w:t>
        </w:r>
      </w:hyperlink>
    </w:p>
    <w:p w14:paraId="06CD9F02" w14:textId="77777777" w:rsidR="0022655D" w:rsidRDefault="00000000">
      <w:r>
        <w:rPr>
          <w:noProof/>
        </w:rPr>
        <w:drawing>
          <wp:inline distT="114300" distB="114300" distL="114300" distR="114300" wp14:anchorId="1959B93D" wp14:editId="4E14B054">
            <wp:extent cx="2447062" cy="1631789"/>
            <wp:effectExtent l="0" t="0" r="4445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062" cy="163178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22655D">
      <w:headerReference w:type="default" r:id="rId8"/>
      <w:footerReference w:type="default" r:id="rId9"/>
      <w:pgSz w:w="11909" w:h="16834"/>
      <w:pgMar w:top="1440" w:right="1133" w:bottom="1440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E0390" w14:textId="77777777" w:rsidR="0002489A" w:rsidRDefault="0002489A">
      <w:pPr>
        <w:spacing w:after="0" w:line="240" w:lineRule="auto"/>
      </w:pPr>
      <w:r>
        <w:separator/>
      </w:r>
    </w:p>
  </w:endnote>
  <w:endnote w:type="continuationSeparator" w:id="0">
    <w:p w14:paraId="489A2465" w14:textId="77777777" w:rsidR="0002489A" w:rsidRDefault="00024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unito Sans">
    <w:panose1 w:val="00000500000000000000"/>
    <w:charset w:val="4D"/>
    <w:family w:val="auto"/>
    <w:pitch w:val="variable"/>
    <w:sig w:usb0="20000007" w:usb1="00000001" w:usb2="00000000" w:usb3="00000000" w:csb0="00000193" w:csb1="00000000"/>
  </w:font>
  <w:font w:name="Nunito Sans ExtraBold">
    <w:panose1 w:val="00000900000000000000"/>
    <w:charset w:val="4D"/>
    <w:family w:val="auto"/>
    <w:pitch w:val="variable"/>
    <w:sig w:usb0="20000007" w:usb1="00000001" w:usb2="00000000" w:usb3="00000000" w:csb0="000001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E2F70" w14:textId="77777777" w:rsidR="0022655D" w:rsidRDefault="00000000">
    <w:pPr>
      <w:shd w:val="clear" w:color="auto" w:fill="auto"/>
      <w:tabs>
        <w:tab w:val="left" w:pos="2231"/>
      </w:tabs>
      <w:spacing w:after="0" w:line="240" w:lineRule="auto"/>
      <w:rPr>
        <w:sz w:val="18"/>
        <w:szCs w:val="18"/>
      </w:rPr>
    </w:pPr>
    <w:r>
      <w:rPr>
        <w:sz w:val="18"/>
        <w:szCs w:val="18"/>
      </w:rPr>
      <w:t xml:space="preserve"> </w:t>
    </w:r>
  </w:p>
  <w:p w14:paraId="62EEC137" w14:textId="77777777" w:rsidR="0022655D" w:rsidRDefault="0022655D">
    <w:pPr>
      <w:shd w:val="clear" w:color="auto" w:fill="auto"/>
      <w:tabs>
        <w:tab w:val="left" w:pos="2231"/>
      </w:tabs>
      <w:spacing w:after="0" w:line="240" w:lineRule="auto"/>
      <w:rPr>
        <w:sz w:val="18"/>
        <w:szCs w:val="18"/>
      </w:rPr>
    </w:pPr>
  </w:p>
  <w:p w14:paraId="7C77399D" w14:textId="77777777" w:rsidR="0022655D" w:rsidRDefault="00000000">
    <w:pPr>
      <w:shd w:val="clear" w:color="auto" w:fill="auto"/>
      <w:tabs>
        <w:tab w:val="left" w:pos="2231"/>
      </w:tabs>
      <w:spacing w:after="0" w:line="240" w:lineRule="auto"/>
    </w:pPr>
    <w:r>
      <w:rPr>
        <w:sz w:val="18"/>
        <w:szCs w:val="18"/>
      </w:rPr>
      <w:fldChar w:fldCharType="begin"/>
    </w:r>
    <w:r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CE48DC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  <w:t>contact@agillic.com | www.agillic.com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258776" w14:textId="77777777" w:rsidR="0002489A" w:rsidRDefault="0002489A">
      <w:pPr>
        <w:spacing w:after="0" w:line="240" w:lineRule="auto"/>
      </w:pPr>
      <w:r>
        <w:separator/>
      </w:r>
    </w:p>
  </w:footnote>
  <w:footnote w:type="continuationSeparator" w:id="0">
    <w:p w14:paraId="2131A338" w14:textId="77777777" w:rsidR="0002489A" w:rsidRDefault="00024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7E33E" w14:textId="77777777" w:rsidR="0022655D" w:rsidRDefault="00000000">
    <w:pPr>
      <w:jc w:val="right"/>
    </w:pPr>
    <w:r>
      <w:rPr>
        <w:noProof/>
      </w:rPr>
      <w:drawing>
        <wp:inline distT="114300" distB="114300" distL="114300" distR="114300" wp14:anchorId="19F5206C" wp14:editId="6BE9978A">
          <wp:extent cx="930207" cy="404813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30207" cy="40481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55D"/>
    <w:rsid w:val="0002489A"/>
    <w:rsid w:val="000C51FA"/>
    <w:rsid w:val="0011638D"/>
    <w:rsid w:val="0022655D"/>
    <w:rsid w:val="00902186"/>
    <w:rsid w:val="00A53104"/>
    <w:rsid w:val="00CE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ED8960"/>
  <w15:docId w15:val="{D77B3B1A-120F-754A-ADB7-2A49ABA3A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unito Sans" w:eastAsia="Nunito Sans" w:hAnsi="Nunito Sans" w:cs="Nunito Sans"/>
        <w:color w:val="16104D"/>
        <w:sz w:val="22"/>
        <w:szCs w:val="22"/>
        <w:lang w:val="en-GB" w:eastAsia="en-GB" w:bidi="ar-SA"/>
      </w:rPr>
    </w:rPrDefault>
    <w:pPrDefault>
      <w:pPr>
        <w:shd w:val="clear" w:color="auto" w:fill="FFFFFF"/>
        <w:spacing w:after="2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rFonts w:ascii="Nunito Sans ExtraBold" w:eastAsia="Nunito Sans ExtraBold" w:hAnsi="Nunito Sans ExtraBold" w:cs="Nunito Sans ExtraBold"/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rFonts w:ascii="Nunito Sans ExtraBold" w:eastAsia="Nunito Sans ExtraBold" w:hAnsi="Nunito Sans ExtraBold" w:cs="Nunito Sans ExtraBold"/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00" w:after="120"/>
    </w:pPr>
    <w:rPr>
      <w:rFonts w:ascii="Nunito Sans ExtraBold" w:eastAsia="Nunito Sans ExtraBold" w:hAnsi="Nunito Sans ExtraBold" w:cs="Nunito Sans ExtraBold"/>
      <w:sz w:val="48"/>
      <w:szCs w:val="4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i/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laus.boysen@agillic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Martin Kristensen</cp:lastModifiedBy>
  <cp:revision>4</cp:revision>
  <dcterms:created xsi:type="dcterms:W3CDTF">2022-08-02T08:21:00Z</dcterms:created>
  <dcterms:modified xsi:type="dcterms:W3CDTF">2023-02-15T09:12:00Z</dcterms:modified>
</cp:coreProperties>
</file>